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CD" w:rsidRDefault="008955CD" w:rsidP="007C32C2">
      <w:pPr>
        <w:tabs>
          <w:tab w:val="left" w:pos="2970"/>
        </w:tabs>
        <w:spacing w:line="240" w:lineRule="auto"/>
        <w:jc w:val="center"/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</w:pPr>
      <w:bookmarkStart w:id="0" w:name="_GoBack"/>
      <w:bookmarkEnd w:id="0"/>
      <w:r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 xml:space="preserve">Do you know how to lead </w:t>
      </w:r>
      <w:r w:rsidR="00287668"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 xml:space="preserve">people </w:t>
      </w:r>
      <w:r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 xml:space="preserve">out of </w:t>
      </w:r>
      <w:r w:rsidR="00287668"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 xml:space="preserve">a </w:t>
      </w:r>
      <w:r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>Crisis</w:t>
      </w:r>
      <w:r w:rsidR="00287668"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 xml:space="preserve"> like the </w:t>
      </w:r>
      <w:r w:rsidR="00F9271D"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>Parkland</w:t>
      </w:r>
      <w:r w:rsidR="00287668"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 xml:space="preserve"> Shooting</w:t>
      </w:r>
      <w:r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>?</w:t>
      </w:r>
    </w:p>
    <w:p w:rsidR="008955CD" w:rsidRPr="001D182A" w:rsidRDefault="008955CD" w:rsidP="00855720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6"/>
          <w:szCs w:val="24"/>
        </w:rPr>
      </w:pPr>
      <w:r w:rsidRPr="001D182A">
        <w:rPr>
          <w:rFonts w:ascii="Arial Rounded MT Bold" w:eastAsia="Times New Roman" w:hAnsi="Arial Rounded MT Bold" w:cs="Arial"/>
          <w:b/>
          <w:color w:val="0F243E" w:themeColor="text2" w:themeShade="80"/>
          <w:sz w:val="36"/>
          <w:szCs w:val="24"/>
        </w:rPr>
        <w:t>Become</w:t>
      </w:r>
      <w:r w:rsidRPr="001D182A">
        <w:rPr>
          <w:rFonts w:ascii="Arial Rounded MT Bold" w:eastAsia="Times New Roman" w:hAnsi="Arial Rounded MT Bold" w:cs="Arial"/>
          <w:b/>
          <w:sz w:val="36"/>
          <w:szCs w:val="24"/>
        </w:rPr>
        <w:t xml:space="preserve"> a Certified</w:t>
      </w:r>
      <w:r w:rsidR="005971D7">
        <w:rPr>
          <w:rFonts w:ascii="Arial Rounded MT Bold" w:eastAsia="Times New Roman" w:hAnsi="Arial Rounded MT Bold" w:cs="Arial"/>
          <w:b/>
          <w:sz w:val="36"/>
          <w:szCs w:val="24"/>
        </w:rPr>
        <w:t xml:space="preserve"> </w:t>
      </w:r>
      <w:r w:rsidRPr="001D182A">
        <w:rPr>
          <w:rFonts w:ascii="Arial Rounded MT Bold" w:eastAsia="Times New Roman" w:hAnsi="Arial Rounded MT Bold" w:cs="Arial"/>
          <w:b/>
          <w:sz w:val="36"/>
          <w:szCs w:val="24"/>
        </w:rPr>
        <w:t>Trained Crisis Responder!</w:t>
      </w:r>
    </w:p>
    <w:p w:rsidR="00855720" w:rsidRDefault="00855720" w:rsidP="008955CD">
      <w:pPr>
        <w:spacing w:after="0" w:line="240" w:lineRule="auto"/>
        <w:rPr>
          <w:rFonts w:ascii="Arial Narrow" w:eastAsia="Times New Roman" w:hAnsi="Arial Narrow" w:cs="Arial"/>
          <w:color w:val="0070C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161925</wp:posOffset>
            </wp:positionV>
            <wp:extent cx="2853055" cy="1577975"/>
            <wp:effectExtent l="19050" t="0" r="4445" b="0"/>
            <wp:wrapSquare wrapText="bothSides"/>
            <wp:docPr id="12" name="img" descr="http://www.trbimg.com/img-5a862e1e/turbine/fl-op-editorial-parkland-school-shooting-2018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trbimg.com/img-5a862e1e/turbine/fl-op-editorial-parkland-school-shooting-201802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57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955CD" w:rsidRPr="005971D7" w:rsidRDefault="008955CD" w:rsidP="008955CD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5971D7">
        <w:rPr>
          <w:rFonts w:ascii="Arial Narrow" w:eastAsia="Times New Roman" w:hAnsi="Arial Narrow" w:cs="Arial"/>
          <w:sz w:val="24"/>
          <w:szCs w:val="24"/>
        </w:rPr>
        <w:t>If you were at the scene of a community shooting</w:t>
      </w:r>
      <w:r w:rsidR="008521B1" w:rsidRPr="005971D7">
        <w:rPr>
          <w:rFonts w:ascii="Arial Narrow" w:eastAsia="Times New Roman" w:hAnsi="Arial Narrow" w:cs="Arial"/>
          <w:sz w:val="24"/>
          <w:szCs w:val="24"/>
        </w:rPr>
        <w:t>, workplace suicide, terrorist attack</w:t>
      </w:r>
      <w:r w:rsidRPr="005971D7">
        <w:rPr>
          <w:rFonts w:ascii="Arial Narrow" w:eastAsia="Times New Roman" w:hAnsi="Arial Narrow" w:cs="Arial"/>
          <w:sz w:val="24"/>
          <w:szCs w:val="24"/>
        </w:rPr>
        <w:t xml:space="preserve"> or a </w:t>
      </w:r>
      <w:r w:rsidR="0047453D" w:rsidRPr="005971D7">
        <w:rPr>
          <w:rFonts w:ascii="Arial Narrow" w:eastAsia="Times New Roman" w:hAnsi="Arial Narrow" w:cs="Arial"/>
          <w:sz w:val="24"/>
          <w:szCs w:val="24"/>
        </w:rPr>
        <w:t xml:space="preserve">catastrophic </w:t>
      </w:r>
      <w:r w:rsidRPr="005971D7">
        <w:rPr>
          <w:rFonts w:ascii="Arial Narrow" w:eastAsia="Times New Roman" w:hAnsi="Arial Narrow" w:cs="Arial"/>
          <w:sz w:val="24"/>
          <w:szCs w:val="24"/>
        </w:rPr>
        <w:t>natural disaster</w:t>
      </w:r>
      <w:r w:rsidR="005971D7">
        <w:rPr>
          <w:rFonts w:ascii="Arial Narrow" w:eastAsia="Times New Roman" w:hAnsi="Arial Narrow" w:cs="Arial"/>
          <w:sz w:val="24"/>
          <w:szCs w:val="24"/>
        </w:rPr>
        <w:t>,</w:t>
      </w:r>
      <w:r w:rsidRPr="005971D7">
        <w:rPr>
          <w:rFonts w:ascii="Arial Narrow" w:eastAsia="Times New Roman" w:hAnsi="Arial Narrow" w:cs="Arial"/>
          <w:sz w:val="24"/>
          <w:szCs w:val="24"/>
        </w:rPr>
        <w:t xml:space="preserve"> would you know exactly what to do? </w:t>
      </w:r>
    </w:p>
    <w:p w:rsidR="008955CD" w:rsidRPr="00855720" w:rsidRDefault="008955CD" w:rsidP="008955CD">
      <w:pPr>
        <w:spacing w:after="0" w:line="240" w:lineRule="auto"/>
        <w:rPr>
          <w:rFonts w:ascii="Georgia" w:eastAsia="Times New Roman" w:hAnsi="Georgia" w:cs="Arial"/>
          <w:color w:val="FF0000"/>
          <w:sz w:val="16"/>
          <w:szCs w:val="16"/>
        </w:rPr>
      </w:pPr>
    </w:p>
    <w:p w:rsidR="008955CD" w:rsidRPr="001D182A" w:rsidRDefault="008955CD" w:rsidP="005971D7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>Would you know wha</w:t>
      </w:r>
      <w:r w:rsidR="00855720">
        <w:rPr>
          <w:rFonts w:ascii="Arial Narrow" w:eastAsia="Times New Roman" w:hAnsi="Arial Narrow" w:cs="Arial"/>
          <w:color w:val="000000"/>
          <w:sz w:val="24"/>
          <w:szCs w:val="24"/>
        </w:rPr>
        <w:t xml:space="preserve">t to say to protect </w:t>
      </w:r>
      <w:r w:rsidR="00855720" w:rsidRPr="005971D7">
        <w:rPr>
          <w:rFonts w:ascii="Arial Narrow" w:eastAsia="Times New Roman" w:hAnsi="Arial Narrow" w:cs="Arial"/>
          <w:i/>
          <w:color w:val="000000"/>
          <w:sz w:val="24"/>
          <w:szCs w:val="24"/>
        </w:rPr>
        <w:t>that</w:t>
      </w:r>
      <w:r w:rsidR="00855720">
        <w:rPr>
          <w:rFonts w:ascii="Arial Narrow" w:eastAsia="Times New Roman" w:hAnsi="Arial Narrow" w:cs="Arial"/>
          <w:color w:val="000000"/>
          <w:sz w:val="24"/>
          <w:szCs w:val="24"/>
        </w:rPr>
        <w:t xml:space="preserve"> person 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from developing </w:t>
      </w:r>
      <w:r w:rsidRPr="001D182A">
        <w:rPr>
          <w:rFonts w:ascii="Arial Narrow" w:eastAsia="Times New Roman" w:hAnsi="Arial Narrow" w:cs="Arial"/>
          <w:b/>
          <w:color w:val="000000"/>
          <w:sz w:val="24"/>
          <w:szCs w:val="24"/>
        </w:rPr>
        <w:t>PTSD?</w:t>
      </w:r>
    </w:p>
    <w:p w:rsidR="008955CD" w:rsidRPr="001D182A" w:rsidRDefault="008955CD" w:rsidP="005971D7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Would you know what do to protect yourself or those you care about from </w:t>
      </w:r>
      <w:r w:rsidR="004A06FC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the dangers of </w:t>
      </w:r>
      <w:r w:rsidRPr="001D182A">
        <w:rPr>
          <w:rFonts w:ascii="Arial Narrow" w:eastAsia="Times New Roman" w:hAnsi="Arial Narrow" w:cs="Arial"/>
          <w:b/>
          <w:color w:val="000000"/>
          <w:sz w:val="24"/>
          <w:szCs w:val="24"/>
        </w:rPr>
        <w:t>secondary traumatic stress?</w:t>
      </w:r>
    </w:p>
    <w:p w:rsidR="008955CD" w:rsidRDefault="008955CD" w:rsidP="008955CD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D3A84" w:rsidRPr="008955CD" w:rsidRDefault="009D3A84" w:rsidP="008955CD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855720" w:rsidRPr="001D182A" w:rsidRDefault="00855720" w:rsidP="0085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</w:pPr>
      <w:r w:rsidRPr="001D182A">
        <w:rPr>
          <w:rFonts w:ascii="Arial Rounded MT Bold" w:eastAsia="Times New Roman" w:hAnsi="Arial Rounded MT Bold" w:cs="Arial"/>
          <w:b/>
          <w:color w:val="C00000"/>
          <w:sz w:val="36"/>
          <w:szCs w:val="24"/>
        </w:rPr>
        <w:t>Trained Crisis Responder Certification Course</w:t>
      </w:r>
    </w:p>
    <w:p w:rsidR="00855720" w:rsidRDefault="00855720" w:rsidP="00855720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855720" w:rsidRPr="005971D7" w:rsidRDefault="00855720" w:rsidP="00855720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5971D7">
        <w:rPr>
          <w:rFonts w:ascii="Arial Narrow" w:eastAsia="Times New Roman" w:hAnsi="Arial Narrow" w:cs="Arial"/>
          <w:b/>
          <w:color w:val="000000"/>
          <w:sz w:val="28"/>
          <w:szCs w:val="28"/>
        </w:rPr>
        <w:t>February 22-23, 2019</w:t>
      </w:r>
      <w:r w:rsidRPr="005971D7">
        <w:rPr>
          <w:rFonts w:ascii="Arial Narrow" w:eastAsia="Times New Roman" w:hAnsi="Arial Narrow" w:cs="Arial"/>
          <w:color w:val="000000"/>
          <w:sz w:val="28"/>
          <w:szCs w:val="28"/>
        </w:rPr>
        <w:t xml:space="preserve"> </w:t>
      </w:r>
    </w:p>
    <w:p w:rsidR="00855720" w:rsidRPr="005971D7" w:rsidRDefault="00855720" w:rsidP="00855720">
      <w:pPr>
        <w:spacing w:after="0" w:line="240" w:lineRule="auto"/>
        <w:jc w:val="center"/>
        <w:rPr>
          <w:rFonts w:ascii="Arial Narrow" w:eastAsia="Times New Roman" w:hAnsi="Arial Narrow" w:cs="Arial"/>
          <w:i/>
          <w:color w:val="000000"/>
          <w:sz w:val="28"/>
          <w:szCs w:val="28"/>
        </w:rPr>
      </w:pPr>
      <w:r w:rsidRPr="005971D7">
        <w:rPr>
          <w:rFonts w:ascii="Arial Narrow" w:eastAsia="Times New Roman" w:hAnsi="Arial Narrow" w:cs="Arial"/>
          <w:i/>
          <w:color w:val="000000"/>
          <w:sz w:val="28"/>
          <w:szCs w:val="28"/>
        </w:rPr>
        <w:t xml:space="preserve">(must attend 9am-5pm both days to achieve certification) </w:t>
      </w:r>
    </w:p>
    <w:p w:rsidR="00855720" w:rsidRPr="00FD41E2" w:rsidRDefault="00FD41E2" w:rsidP="00855720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color w:val="C00000"/>
          <w:sz w:val="28"/>
          <w:szCs w:val="28"/>
        </w:rPr>
      </w:pPr>
      <w:r w:rsidRPr="00FD41E2">
        <w:rPr>
          <w:rFonts w:ascii="Arial Narrow" w:eastAsia="Times New Roman" w:hAnsi="Arial Narrow" w:cs="Arial"/>
          <w:b/>
          <w:i/>
          <w:color w:val="C00000"/>
          <w:sz w:val="28"/>
          <w:szCs w:val="28"/>
        </w:rPr>
        <w:t>13 CEUs provided</w:t>
      </w:r>
    </w:p>
    <w:p w:rsidR="00855720" w:rsidRPr="005971D7" w:rsidRDefault="00855720" w:rsidP="00855720">
      <w:pPr>
        <w:spacing w:after="0" w:line="240" w:lineRule="auto"/>
        <w:jc w:val="center"/>
        <w:rPr>
          <w:rFonts w:ascii="Arial Narrow" w:eastAsia="Times New Roman" w:hAnsi="Arial Narrow" w:cs="Arial"/>
          <w:i/>
          <w:color w:val="000000"/>
          <w:sz w:val="28"/>
          <w:szCs w:val="28"/>
        </w:rPr>
      </w:pPr>
      <w:r w:rsidRPr="005971D7">
        <w:rPr>
          <w:rFonts w:ascii="Arial Narrow" w:eastAsia="Times New Roman" w:hAnsi="Arial Narrow" w:cs="Arial"/>
          <w:i/>
          <w:color w:val="000000"/>
          <w:sz w:val="28"/>
          <w:szCs w:val="28"/>
        </w:rPr>
        <w:t xml:space="preserve">South Florida 2-day Crisis Certification is </w:t>
      </w:r>
      <w:r w:rsidRPr="005971D7"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>only $179</w:t>
      </w:r>
      <w:r w:rsidRPr="005971D7">
        <w:rPr>
          <w:rFonts w:ascii="Arial Narrow" w:eastAsia="Times New Roman" w:hAnsi="Arial Narrow" w:cs="Arial"/>
          <w:i/>
          <w:color w:val="000000"/>
          <w:sz w:val="28"/>
          <w:szCs w:val="28"/>
        </w:rPr>
        <w:t xml:space="preserve"> (advance registration)</w:t>
      </w:r>
    </w:p>
    <w:p w:rsidR="00855720" w:rsidRDefault="00855720" w:rsidP="008955CD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9C2521" w:rsidRPr="001D182A" w:rsidRDefault="008521B1" w:rsidP="008955CD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>This two-</w:t>
      </w:r>
      <w:r w:rsidR="008955CD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day crisis certification course was designed after the terrorist attacks of 9/11 by 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clinical experts for </w:t>
      </w:r>
      <w:r w:rsidR="008955CD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the United States National Guard and the International Critical Incident Stress Foundation as a rapid psychological response to community trauma.  </w:t>
      </w:r>
    </w:p>
    <w:p w:rsidR="008955CD" w:rsidRPr="001D182A" w:rsidRDefault="008955CD" w:rsidP="008955CD">
      <w:pPr>
        <w:spacing w:after="0" w:line="240" w:lineRule="auto"/>
        <w:rPr>
          <w:rFonts w:ascii="Arial Narrow" w:eastAsia="Times New Roman" w:hAnsi="Arial Narrow" w:cs="Arial"/>
          <w:color w:val="0070C0"/>
          <w:sz w:val="24"/>
          <w:szCs w:val="24"/>
        </w:rPr>
      </w:pPr>
      <w:r w:rsidRPr="001D182A">
        <w:rPr>
          <w:rFonts w:ascii="Arial Narrow" w:eastAsia="Times New Roman" w:hAnsi="Arial Narrow" w:cs="Arial"/>
          <w:color w:val="0070C0"/>
          <w:sz w:val="24"/>
          <w:szCs w:val="24"/>
        </w:rPr>
        <w:t xml:space="preserve">It prepares you to </w:t>
      </w:r>
      <w:r w:rsidRPr="001D182A">
        <w:rPr>
          <w:rFonts w:ascii="Arial Narrow" w:eastAsia="Times New Roman" w:hAnsi="Arial Narrow" w:cs="Arial"/>
          <w:color w:val="0070C0"/>
          <w:sz w:val="24"/>
          <w:szCs w:val="24"/>
          <w:u w:val="single"/>
        </w:rPr>
        <w:t xml:space="preserve">manage a major crisis and lead a critical incident stress debriefing session, </w:t>
      </w:r>
      <w:r w:rsidRPr="001D182A">
        <w:rPr>
          <w:rFonts w:ascii="Arial Narrow" w:eastAsia="Times New Roman" w:hAnsi="Arial Narrow" w:cs="Arial"/>
          <w:i/>
          <w:color w:val="0070C0"/>
          <w:sz w:val="24"/>
          <w:szCs w:val="24"/>
        </w:rPr>
        <w:t>(CISD)</w:t>
      </w:r>
      <w:r w:rsidRPr="001D182A">
        <w:rPr>
          <w:rFonts w:ascii="Arial Narrow" w:eastAsia="Times New Roman" w:hAnsi="Arial Narrow" w:cs="Arial"/>
          <w:color w:val="0070C0"/>
          <w:sz w:val="24"/>
          <w:szCs w:val="24"/>
        </w:rPr>
        <w:t xml:space="preserve"> while keeping yourself safe from </w:t>
      </w:r>
      <w:r w:rsidR="008852A4" w:rsidRPr="001D182A">
        <w:rPr>
          <w:rFonts w:ascii="Arial Narrow" w:eastAsia="Times New Roman" w:hAnsi="Arial Narrow" w:cs="Arial"/>
          <w:color w:val="0070C0"/>
          <w:sz w:val="24"/>
          <w:szCs w:val="24"/>
        </w:rPr>
        <w:t xml:space="preserve">post-traumatic </w:t>
      </w:r>
      <w:r w:rsidRPr="001D182A">
        <w:rPr>
          <w:rFonts w:ascii="Arial Narrow" w:eastAsia="Times New Roman" w:hAnsi="Arial Narrow" w:cs="Arial"/>
          <w:color w:val="0070C0"/>
          <w:sz w:val="24"/>
          <w:szCs w:val="24"/>
        </w:rPr>
        <w:t xml:space="preserve">psychological harm. </w:t>
      </w:r>
    </w:p>
    <w:p w:rsidR="008955CD" w:rsidRPr="001D182A" w:rsidRDefault="008955CD" w:rsidP="00461C9E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F3D83" w:rsidRPr="001D182A" w:rsidRDefault="004B1561" w:rsidP="008955CD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13970</wp:posOffset>
            </wp:positionV>
            <wp:extent cx="2472055" cy="1663700"/>
            <wp:effectExtent l="171450" t="133350" r="366395" b="298450"/>
            <wp:wrapSquare wrapText="bothSides"/>
            <wp:docPr id="10" name="Picture 7" descr="Hurricane Micha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icane Michael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66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55CD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There are </w:t>
      </w:r>
      <w:r w:rsidR="002C499A" w:rsidRPr="001D182A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eight</w:t>
      </w:r>
      <w:r w:rsidR="008955CD" w:rsidRPr="001D182A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 </w:t>
      </w:r>
      <w:r w:rsidR="002C499A" w:rsidRPr="001D182A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real life </w:t>
      </w:r>
      <w:r w:rsidR="008955CD" w:rsidRPr="001D182A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training </w:t>
      </w:r>
      <w:r w:rsidR="002C499A" w:rsidRPr="001D182A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scenarios</w:t>
      </w:r>
      <w:r w:rsidR="008955CD" w:rsidRPr="001D182A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 </w:t>
      </w:r>
      <w:r w:rsidR="008955CD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in </w:t>
      </w:r>
      <w:r w:rsidR="00CE3D80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this </w:t>
      </w:r>
      <w:r w:rsidR="008955CD" w:rsidRPr="001D182A">
        <w:rPr>
          <w:rFonts w:ascii="Arial Narrow" w:eastAsia="Times New Roman" w:hAnsi="Arial Narrow" w:cs="Arial"/>
          <w:color w:val="000000"/>
          <w:sz w:val="24"/>
          <w:szCs w:val="24"/>
        </w:rPr>
        <w:t>certification class to equip you in dealing with community crisis events. You will learn the early warning signs of PTSD</w:t>
      </w:r>
      <w:r w:rsidR="00CE3D80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955CD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and how to prevent secondary psychological trauma while working as a first responder providing psychological first aid. </w:t>
      </w:r>
    </w:p>
    <w:p w:rsidR="007F3D83" w:rsidRPr="001D182A" w:rsidRDefault="007F3D83" w:rsidP="008955CD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8955CD" w:rsidRPr="00D35B0B" w:rsidRDefault="008955CD" w:rsidP="008955CD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This 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rapid crisis stabilization certification</w:t>
      </w:r>
      <w:r w:rsidR="00D5082E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,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5082E">
        <w:rPr>
          <w:rFonts w:ascii="Arial Narrow" w:eastAsia="Times New Roman" w:hAnsi="Arial Narrow" w:cs="Arial"/>
          <w:color w:val="000000"/>
          <w:sz w:val="24"/>
          <w:szCs w:val="24"/>
        </w:rPr>
        <w:t xml:space="preserve">in partnership with </w:t>
      </w:r>
      <w:r w:rsidR="00D5082E" w:rsidRPr="00FD41E2">
        <w:rPr>
          <w:rFonts w:ascii="Arial Narrow" w:eastAsia="Times New Roman" w:hAnsi="Arial Narrow" w:cs="Arial"/>
          <w:b/>
          <w:color w:val="000000"/>
          <w:sz w:val="24"/>
          <w:szCs w:val="24"/>
        </w:rPr>
        <w:t>Florida Mental Health Counselors Association (FMHCA)</w:t>
      </w:r>
      <w:r w:rsidR="00D35B0B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and Mental Health Counselor’s Association of Palm Beach (MHCAPB)</w:t>
      </w:r>
      <w:r w:rsidR="00D5082E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="00D35B0B">
        <w:rPr>
          <w:rFonts w:ascii="Arial Narrow" w:eastAsia="Times New Roman" w:hAnsi="Arial Narrow" w:cs="Arial"/>
          <w:color w:val="000000"/>
          <w:sz w:val="24"/>
          <w:szCs w:val="24"/>
        </w:rPr>
        <w:t>is taught by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D35B0B">
        <w:rPr>
          <w:rFonts w:ascii="Arial Narrow" w:eastAsia="Times New Roman" w:hAnsi="Arial Narrow" w:cs="Arial"/>
          <w:b/>
          <w:color w:val="000000"/>
          <w:sz w:val="24"/>
          <w:szCs w:val="24"/>
        </w:rPr>
        <w:t>Dwight Bain</w:t>
      </w:r>
      <w:r w:rsidR="00D35B0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5B0B" w:rsidRPr="00D35B0B">
        <w:rPr>
          <w:rFonts w:ascii="Arial Narrow" w:eastAsia="Times New Roman" w:hAnsi="Arial Narrow" w:cs="Arial"/>
          <w:b/>
          <w:color w:val="000000"/>
          <w:sz w:val="24"/>
          <w:szCs w:val="24"/>
        </w:rPr>
        <w:t>(The Lifeworks Group)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, an </w:t>
      </w:r>
      <w:r w:rsidRPr="001D182A">
        <w:rPr>
          <w:rFonts w:ascii="Arial Narrow" w:eastAsia="Times New Roman" w:hAnsi="Arial Narrow" w:cs="Arial"/>
          <w:color w:val="0070C0"/>
          <w:sz w:val="24"/>
          <w:szCs w:val="24"/>
        </w:rPr>
        <w:t xml:space="preserve">ICISF 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certified crisis response trainer who worked at Ground Zero after the terrorist attacks of 9/11 and has equipped thousands with psychological survival skills to use until emergency management teams can arrive.  More crisis events will come to Florida – are you going to be prepared to help or be a helpless bystander? </w:t>
      </w:r>
    </w:p>
    <w:p w:rsidR="008955CD" w:rsidRPr="001D182A" w:rsidRDefault="008955CD" w:rsidP="008955CD">
      <w:pPr>
        <w:spacing w:after="0" w:line="240" w:lineRule="auto"/>
        <w:ind w:firstLine="446"/>
        <w:jc w:val="center"/>
        <w:rPr>
          <w:rFonts w:ascii="Arial Narrow" w:eastAsia="Times New Roman" w:hAnsi="Arial Narrow" w:cs="Arial"/>
          <w:b/>
          <w:i/>
          <w:color w:val="0070C0"/>
        </w:rPr>
      </w:pPr>
      <w:r w:rsidRPr="001D182A">
        <w:rPr>
          <w:rFonts w:ascii="Arial Narrow" w:eastAsia="Times New Roman" w:hAnsi="Arial Narrow" w:cs="Arial"/>
          <w:color w:val="000000"/>
          <w:sz w:val="20"/>
          <w:szCs w:val="20"/>
        </w:rPr>
        <w:br/>
      </w:r>
      <w:r w:rsidRPr="001D182A">
        <w:rPr>
          <w:rFonts w:ascii="Arial Narrow" w:eastAsia="Times New Roman" w:hAnsi="Arial Narrow" w:cs="Arial"/>
          <w:b/>
          <w:i/>
          <w:color w:val="0070C0"/>
        </w:rPr>
        <w:t>“Up to 35% of those exposed to traumatic events such as disasters and terrorism will develop significant post</w:t>
      </w:r>
      <w:r w:rsidR="00463ADA" w:rsidRPr="001D182A">
        <w:rPr>
          <w:rFonts w:ascii="Arial Narrow" w:eastAsia="Times New Roman" w:hAnsi="Arial Narrow" w:cs="Arial"/>
          <w:b/>
          <w:i/>
          <w:color w:val="0070C0"/>
        </w:rPr>
        <w:t>-</w:t>
      </w:r>
      <w:r w:rsidRPr="001D182A">
        <w:rPr>
          <w:rFonts w:ascii="Arial Narrow" w:eastAsia="Times New Roman" w:hAnsi="Arial Narrow" w:cs="Arial"/>
          <w:b/>
          <w:i/>
          <w:color w:val="0070C0"/>
        </w:rPr>
        <w:t>traumatic psychological dist</w:t>
      </w:r>
      <w:r w:rsidR="00326C83" w:rsidRPr="001D182A">
        <w:rPr>
          <w:rFonts w:ascii="Arial Narrow" w:eastAsia="Times New Roman" w:hAnsi="Arial Narrow" w:cs="Arial"/>
          <w:b/>
          <w:i/>
          <w:color w:val="0070C0"/>
        </w:rPr>
        <w:t>ress and perhaps PTSD.” –U.S. National Guard</w:t>
      </w:r>
    </w:p>
    <w:p w:rsidR="008955CD" w:rsidRPr="001D182A" w:rsidRDefault="008955CD" w:rsidP="008955CD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8955CD" w:rsidRPr="001D182A" w:rsidRDefault="008955CD" w:rsidP="008955CD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This certification course is for </w:t>
      </w:r>
      <w:r w:rsidR="00DC219A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therapists, 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>counselors, counseling students, clergy, teachers, nurse</w:t>
      </w:r>
      <w:r w:rsidR="00DC219A"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s, chaplains and 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>lay counselors in</w:t>
      </w:r>
      <w:r w:rsidR="00DC219A" w:rsidRPr="001D182A">
        <w:rPr>
          <w:rFonts w:ascii="Arial Narrow" w:eastAsia="Times New Roman" w:hAnsi="Arial Narrow" w:cs="Arial"/>
          <w:color w:val="000000"/>
          <w:sz w:val="24"/>
          <w:szCs w:val="24"/>
        </w:rPr>
        <w:t>terested in crisis response</w:t>
      </w:r>
      <w:r w:rsidRPr="001D182A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</w:p>
    <w:p w:rsidR="00164C8C" w:rsidRPr="001D182A" w:rsidRDefault="00164C8C" w:rsidP="008955CD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u w:val="single"/>
        </w:rPr>
      </w:pPr>
    </w:p>
    <w:p w:rsidR="008955CD" w:rsidRPr="001D182A" w:rsidRDefault="008955CD" w:rsidP="008955CD">
      <w:pPr>
        <w:spacing w:after="0" w:line="240" w:lineRule="auto"/>
        <w:jc w:val="center"/>
        <w:rPr>
          <w:rFonts w:ascii="Arial Narrow" w:eastAsia="Times New Roman" w:hAnsi="Arial Narrow" w:cs="Arial"/>
          <w:color w:val="0070C0"/>
          <w:sz w:val="28"/>
          <w:szCs w:val="24"/>
        </w:rPr>
      </w:pPr>
      <w:r w:rsidRPr="001D182A">
        <w:rPr>
          <w:rFonts w:ascii="Arial Narrow" w:eastAsia="Times New Roman" w:hAnsi="Arial Narrow" w:cs="Arial"/>
          <w:b/>
          <w:color w:val="000000"/>
          <w:sz w:val="28"/>
          <w:szCs w:val="24"/>
          <w:u w:val="single"/>
        </w:rPr>
        <w:t xml:space="preserve">Space is </w:t>
      </w:r>
      <w:r w:rsidR="00F87EC3" w:rsidRPr="001D182A">
        <w:rPr>
          <w:rFonts w:ascii="Arial Narrow" w:eastAsia="Times New Roman" w:hAnsi="Arial Narrow" w:cs="Arial"/>
          <w:b/>
          <w:color w:val="000000"/>
          <w:sz w:val="28"/>
          <w:szCs w:val="24"/>
          <w:u w:val="single"/>
        </w:rPr>
        <w:t xml:space="preserve">very </w:t>
      </w:r>
      <w:r w:rsidRPr="001D182A">
        <w:rPr>
          <w:rFonts w:ascii="Arial Narrow" w:eastAsia="Times New Roman" w:hAnsi="Arial Narrow" w:cs="Arial"/>
          <w:b/>
          <w:color w:val="000000"/>
          <w:sz w:val="28"/>
          <w:szCs w:val="24"/>
          <w:u w:val="single"/>
        </w:rPr>
        <w:t>limited</w:t>
      </w:r>
      <w:r w:rsidR="00F87EC3" w:rsidRPr="001D182A">
        <w:rPr>
          <w:rFonts w:ascii="Arial Narrow" w:eastAsia="Times New Roman" w:hAnsi="Arial Narrow" w:cs="Arial"/>
          <w:b/>
          <w:color w:val="000000"/>
          <w:sz w:val="28"/>
          <w:szCs w:val="24"/>
          <w:u w:val="single"/>
        </w:rPr>
        <w:t xml:space="preserve"> for this Certification </w:t>
      </w:r>
      <w:r w:rsidR="00E523C1" w:rsidRPr="001D182A">
        <w:rPr>
          <w:rFonts w:ascii="Arial Narrow" w:eastAsia="Times New Roman" w:hAnsi="Arial Narrow" w:cs="Arial"/>
          <w:b/>
          <w:color w:val="000000"/>
          <w:sz w:val="28"/>
          <w:szCs w:val="24"/>
          <w:u w:val="single"/>
        </w:rPr>
        <w:t xml:space="preserve">- </w:t>
      </w:r>
      <w:r w:rsidR="00E523C1" w:rsidRPr="001D182A">
        <w:rPr>
          <w:rFonts w:ascii="Arial Narrow" w:eastAsia="Times New Roman" w:hAnsi="Arial Narrow" w:cs="Arial"/>
          <w:b/>
          <w:color w:val="C00000"/>
          <w:sz w:val="28"/>
          <w:szCs w:val="24"/>
          <w:u w:val="single"/>
        </w:rPr>
        <w:t>Register</w:t>
      </w:r>
      <w:r w:rsidRPr="001D182A">
        <w:rPr>
          <w:rFonts w:ascii="Arial Narrow" w:eastAsia="Times New Roman" w:hAnsi="Arial Narrow" w:cs="Arial"/>
          <w:b/>
          <w:color w:val="C00000"/>
          <w:sz w:val="28"/>
          <w:szCs w:val="24"/>
          <w:u w:val="single"/>
        </w:rPr>
        <w:t xml:space="preserve"> now!</w:t>
      </w:r>
      <w:r w:rsidRPr="001D182A">
        <w:rPr>
          <w:rFonts w:ascii="Arial Narrow" w:eastAsia="Times New Roman" w:hAnsi="Arial Narrow" w:cs="Arial"/>
          <w:color w:val="0070C0"/>
          <w:sz w:val="28"/>
          <w:szCs w:val="24"/>
        </w:rPr>
        <w:t xml:space="preserve"> </w:t>
      </w:r>
    </w:p>
    <w:p w:rsidR="008955CD" w:rsidRPr="008955CD" w:rsidRDefault="008A0A65" w:rsidP="00507C44">
      <w:pPr>
        <w:spacing w:after="0" w:line="240" w:lineRule="auto"/>
        <w:rPr>
          <w:rFonts w:ascii="Georgia" w:eastAsia="Times New Roman" w:hAnsi="Georgia" w:cs="Arial"/>
          <w:i/>
          <w:color w:val="000000"/>
          <w:sz w:val="24"/>
          <w:szCs w:val="24"/>
        </w:rPr>
      </w:pPr>
      <w:hyperlink r:id="rId6" w:tooltip="http://www.google.com/url?sa=i&amp;rct=j&amp;q=&amp;esrc=s&amp;source=images&amp;cd=&amp;cad=rja&amp;uact=8&amp;docid=X_gnbSYAopH9BM&amp;tbnid=mBB9Fp3hfU0EqM:&amp;ved=0CAUQjRw&amp;url=http://memoryholeblog.com/2014/01/&amp;ei=g5mkU9T6IJeWqAb484LQDQ&amp;bvm=bv.69411363,d.b2k&amp;psig=AFQjCNFhBaV3eh3xTOZVHyWPB3mGMuI7" w:history="1"/>
    </w:p>
    <w:p w:rsidR="00DE40B5" w:rsidRDefault="008955CD" w:rsidP="008955CD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</w:rPr>
      </w:pPr>
      <w:r w:rsidRPr="00AB1B37">
        <w:rPr>
          <w:rFonts w:ascii="Georgia" w:eastAsia="Times New Roman" w:hAnsi="Georgia" w:cs="Arial"/>
          <w:b/>
          <w:sz w:val="32"/>
        </w:rPr>
        <w:t xml:space="preserve">Trained Crisis Responder </w:t>
      </w:r>
      <w:r w:rsidRPr="001F63B9">
        <w:rPr>
          <w:rFonts w:ascii="Georgia" w:eastAsia="Times New Roman" w:hAnsi="Georgia" w:cs="Arial"/>
          <w:b/>
          <w:color w:val="C00000"/>
          <w:sz w:val="32"/>
        </w:rPr>
        <w:t>(TCR)</w:t>
      </w:r>
      <w:r w:rsidRPr="00AB1B37">
        <w:rPr>
          <w:rFonts w:ascii="Georgia" w:eastAsia="Times New Roman" w:hAnsi="Georgia" w:cs="Arial"/>
          <w:b/>
          <w:color w:val="0070C0"/>
          <w:sz w:val="32"/>
        </w:rPr>
        <w:t xml:space="preserve"> </w:t>
      </w:r>
      <w:r w:rsidRPr="00AB1B37">
        <w:rPr>
          <w:rFonts w:ascii="Georgia" w:eastAsia="Times New Roman" w:hAnsi="Georgia" w:cs="Arial"/>
          <w:b/>
          <w:sz w:val="32"/>
        </w:rPr>
        <w:t xml:space="preserve">Certification </w:t>
      </w:r>
    </w:p>
    <w:p w:rsidR="008955CD" w:rsidRPr="00AB1B37" w:rsidRDefault="008955CD" w:rsidP="008955CD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</w:rPr>
      </w:pPr>
      <w:r w:rsidRPr="00AB1B37">
        <w:rPr>
          <w:rFonts w:ascii="Georgia" w:eastAsia="Times New Roman" w:hAnsi="Georgia" w:cs="Arial"/>
          <w:b/>
          <w:sz w:val="32"/>
        </w:rPr>
        <w:t>Registration Form</w:t>
      </w:r>
    </w:p>
    <w:p w:rsidR="00684BAF" w:rsidRPr="007C32C2" w:rsidRDefault="007C32C2" w:rsidP="008955CD">
      <w:pPr>
        <w:spacing w:after="0" w:line="240" w:lineRule="auto"/>
        <w:jc w:val="center"/>
        <w:rPr>
          <w:rFonts w:ascii="Georgia" w:eastAsia="Times New Roman" w:hAnsi="Georgia" w:cs="Arial"/>
          <w:b/>
          <w:color w:val="C00000"/>
          <w:sz w:val="32"/>
        </w:rPr>
      </w:pPr>
      <w:r w:rsidRPr="007C32C2">
        <w:rPr>
          <w:rFonts w:ascii="Georgia" w:eastAsia="Times New Roman" w:hAnsi="Georgia" w:cs="Arial"/>
          <w:b/>
          <w:color w:val="C00000"/>
          <w:sz w:val="32"/>
        </w:rPr>
        <w:t>(13 CEUs)</w:t>
      </w:r>
    </w:p>
    <w:p w:rsidR="008955CD" w:rsidRDefault="007C32C2" w:rsidP="009D3A84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</w:rPr>
      </w:pPr>
      <w:r>
        <w:rPr>
          <w:rFonts w:ascii="Georgia" w:eastAsia="Times New Roman" w:hAnsi="Georgia" w:cs="Arial"/>
          <w:b/>
          <w:color w:val="000000"/>
          <w:sz w:val="24"/>
        </w:rPr>
        <w:t>Feb 22-23, 2019</w:t>
      </w:r>
      <w:r w:rsidR="008955CD" w:rsidRPr="008955CD">
        <w:rPr>
          <w:rFonts w:ascii="Georgia" w:eastAsia="Times New Roman" w:hAnsi="Georgia" w:cs="Arial"/>
          <w:b/>
          <w:color w:val="000000"/>
          <w:sz w:val="24"/>
        </w:rPr>
        <w:t>, 9:00 am - 5:00 pm daily</w:t>
      </w:r>
    </w:p>
    <w:p w:rsidR="001D182A" w:rsidRDefault="001D182A" w:rsidP="009D3A84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</w:rPr>
      </w:pPr>
    </w:p>
    <w:p w:rsidR="009D3A84" w:rsidRDefault="009D3A84" w:rsidP="009D3A84">
      <w:pPr>
        <w:spacing w:after="0" w:line="240" w:lineRule="auto"/>
        <w:jc w:val="center"/>
        <w:rPr>
          <w:rFonts w:ascii="Georgia" w:eastAsia="Times New Roman" w:hAnsi="Georgia" w:cs="Arial"/>
          <w:b/>
          <w:color w:val="000000"/>
          <w:sz w:val="24"/>
        </w:rPr>
      </w:pPr>
    </w:p>
    <w:p w:rsidR="009C4879" w:rsidRPr="009C4879" w:rsidRDefault="009C4879" w:rsidP="009C48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eorgia" w:eastAsia="Times New Roman" w:hAnsi="Georgia" w:cs="Arial"/>
          <w:i/>
          <w:color w:val="000000"/>
          <w:sz w:val="8"/>
          <w:szCs w:val="8"/>
        </w:rPr>
      </w:pPr>
      <w:r>
        <w:rPr>
          <w:rFonts w:ascii="Georgia" w:eastAsia="Times New Roman" w:hAnsi="Georgia" w:cs="Arial"/>
          <w:i/>
          <w:noProof/>
          <w:color w:val="000000"/>
          <w:sz w:val="8"/>
          <w:szCs w:val="8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125095</wp:posOffset>
            </wp:positionV>
            <wp:extent cx="2233295" cy="1283970"/>
            <wp:effectExtent l="171450" t="133350" r="357505" b="297180"/>
            <wp:wrapSquare wrapText="bothSides"/>
            <wp:docPr id="13" name="Picture 10" descr="California shooti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 shooting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1283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4879" w:rsidRDefault="008955CD" w:rsidP="009C48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eorgia" w:eastAsia="Times New Roman" w:hAnsi="Georgia" w:cs="Arial"/>
          <w:i/>
          <w:color w:val="000000"/>
          <w:sz w:val="24"/>
          <w:szCs w:val="24"/>
        </w:rPr>
      </w:pPr>
      <w:r w:rsidRPr="008955CD">
        <w:rPr>
          <w:rFonts w:ascii="Georgia" w:eastAsia="Times New Roman" w:hAnsi="Georgia" w:cs="Arial"/>
          <w:i/>
          <w:color w:val="000000"/>
          <w:sz w:val="24"/>
          <w:szCs w:val="24"/>
        </w:rPr>
        <w:t>ICISF Certified Instructor Dwight Bain</w:t>
      </w:r>
      <w:r w:rsidR="00D5082E">
        <w:rPr>
          <w:rFonts w:ascii="Georgia" w:eastAsia="Times New Roman" w:hAnsi="Georgia" w:cs="Arial"/>
          <w:i/>
          <w:color w:val="000000"/>
          <w:sz w:val="24"/>
          <w:szCs w:val="24"/>
        </w:rPr>
        <w:t xml:space="preserve"> </w:t>
      </w:r>
    </w:p>
    <w:p w:rsidR="008955CD" w:rsidRPr="008955CD" w:rsidRDefault="00D35B0B" w:rsidP="009C48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eorgia" w:eastAsia="Times New Roman" w:hAnsi="Georgia" w:cs="Arial"/>
          <w:i/>
          <w:color w:val="000000"/>
          <w:sz w:val="24"/>
          <w:szCs w:val="24"/>
        </w:rPr>
      </w:pPr>
      <w:r>
        <w:rPr>
          <w:rFonts w:ascii="Georgia" w:eastAsia="Times New Roman" w:hAnsi="Georgia" w:cs="Arial"/>
          <w:i/>
          <w:color w:val="000000"/>
          <w:sz w:val="24"/>
          <w:szCs w:val="24"/>
        </w:rPr>
        <w:t>In</w:t>
      </w:r>
      <w:r w:rsidR="00D5082E">
        <w:rPr>
          <w:rFonts w:ascii="Georgia" w:eastAsia="Times New Roman" w:hAnsi="Georgia" w:cs="Arial"/>
          <w:i/>
          <w:color w:val="000000"/>
          <w:sz w:val="24"/>
          <w:szCs w:val="24"/>
        </w:rPr>
        <w:t xml:space="preserve"> partnership with FMHCA</w:t>
      </w:r>
      <w:r w:rsidR="009C4879">
        <w:rPr>
          <w:rFonts w:ascii="Georgia" w:eastAsia="Times New Roman" w:hAnsi="Georgia" w:cs="Arial"/>
          <w:i/>
          <w:color w:val="000000"/>
          <w:sz w:val="24"/>
          <w:szCs w:val="24"/>
        </w:rPr>
        <w:t xml:space="preserve"> &amp; MHCAPB</w:t>
      </w:r>
    </w:p>
    <w:p w:rsidR="000616E3" w:rsidRDefault="00FD41E2" w:rsidP="009C48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eorgia" w:eastAsia="Times New Roman" w:hAnsi="Georgia" w:cs="Arial"/>
          <w:i/>
          <w:color w:val="000000"/>
          <w:sz w:val="24"/>
          <w:szCs w:val="24"/>
        </w:rPr>
      </w:pPr>
      <w:r>
        <w:rPr>
          <w:rFonts w:ascii="Georgia" w:eastAsia="Times New Roman" w:hAnsi="Georgia" w:cs="Arial"/>
          <w:i/>
          <w:color w:val="000000"/>
          <w:sz w:val="24"/>
          <w:szCs w:val="24"/>
        </w:rPr>
        <w:t xml:space="preserve">Training facility: </w:t>
      </w:r>
      <w:r w:rsidR="007C32C2">
        <w:rPr>
          <w:rFonts w:ascii="Georgia" w:eastAsia="Times New Roman" w:hAnsi="Georgia" w:cs="Arial"/>
          <w:i/>
          <w:color w:val="000000"/>
          <w:sz w:val="24"/>
          <w:szCs w:val="24"/>
        </w:rPr>
        <w:t>FMHCA Office</w:t>
      </w:r>
    </w:p>
    <w:p w:rsidR="008955CD" w:rsidRDefault="007C32C2" w:rsidP="009C48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eorgia" w:eastAsia="Times New Roman" w:hAnsi="Georgia" w:cs="Arial"/>
          <w:i/>
          <w:color w:val="000000"/>
          <w:sz w:val="24"/>
          <w:szCs w:val="24"/>
        </w:rPr>
      </w:pPr>
      <w:r>
        <w:rPr>
          <w:rFonts w:ascii="Georgia" w:eastAsia="Times New Roman" w:hAnsi="Georgia" w:cs="Arial"/>
          <w:i/>
          <w:color w:val="000000"/>
          <w:sz w:val="24"/>
          <w:szCs w:val="24"/>
        </w:rPr>
        <w:t>2101 Vista Parkway, Ste 250, West Palm Beach FL 33411</w:t>
      </w:r>
    </w:p>
    <w:p w:rsidR="009C4879" w:rsidRPr="009C4879" w:rsidRDefault="009C4879" w:rsidP="009C48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eorgia" w:eastAsia="Times New Roman" w:hAnsi="Georgia" w:cs="Arial"/>
          <w:i/>
          <w:color w:val="000000"/>
          <w:sz w:val="8"/>
          <w:szCs w:val="8"/>
        </w:rPr>
      </w:pPr>
    </w:p>
    <w:p w:rsidR="00DC08E9" w:rsidRDefault="00DC08E9" w:rsidP="009D3A84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</w:rPr>
      </w:pPr>
    </w:p>
    <w:p w:rsidR="00DC08E9" w:rsidRDefault="00DC08E9" w:rsidP="009D3A84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</w:rPr>
      </w:pPr>
    </w:p>
    <w:p w:rsidR="00DC08E9" w:rsidRPr="00DC08E9" w:rsidRDefault="00DC08E9" w:rsidP="009D3A84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8"/>
          <w:szCs w:val="8"/>
        </w:rPr>
      </w:pPr>
    </w:p>
    <w:p w:rsidR="008955CD" w:rsidRDefault="009D3A84" w:rsidP="009D3A84">
      <w:pPr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9C4879">
        <w:rPr>
          <w:rFonts w:ascii="Arial Narrow" w:eastAsia="Times New Roman" w:hAnsi="Arial Narrow" w:cs="Arial"/>
          <w:b/>
          <w:color w:val="000000"/>
          <w:sz w:val="26"/>
          <w:szCs w:val="26"/>
        </w:rPr>
        <w:t>PLEASE PRINT</w:t>
      </w:r>
      <w:r>
        <w:rPr>
          <w:rFonts w:ascii="Arial Narrow" w:eastAsia="Times New Roman" w:hAnsi="Arial Narrow" w:cs="Arial"/>
          <w:color w:val="000000"/>
          <w:sz w:val="26"/>
          <w:szCs w:val="26"/>
        </w:rPr>
        <w:t xml:space="preserve"> your name clearly as you would like it to </w:t>
      </w:r>
      <w:r w:rsidR="001D182A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appear 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on your</w:t>
      </w:r>
      <w:r w:rsidR="00B10CF5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National </w:t>
      </w:r>
      <w:r w:rsidR="008955CD" w:rsidRPr="00D5082E">
        <w:rPr>
          <w:rFonts w:ascii="Arial Narrow" w:eastAsia="Times New Roman" w:hAnsi="Arial Narrow" w:cs="Arial"/>
          <w:color w:val="000000"/>
          <w:sz w:val="26"/>
          <w:szCs w:val="26"/>
        </w:rPr>
        <w:t>Certification</w:t>
      </w:r>
    </w:p>
    <w:p w:rsidR="009C4879" w:rsidRPr="00D5082E" w:rsidRDefault="009C4879" w:rsidP="009D3A84">
      <w:pPr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</w:p>
    <w:p w:rsidR="008955CD" w:rsidRPr="00D5082E" w:rsidRDefault="008955CD" w:rsidP="008955CD">
      <w:pPr>
        <w:spacing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Name</w:t>
      </w:r>
      <w:r w:rsidR="00684BAF" w:rsidRPr="00D5082E">
        <w:rPr>
          <w:rFonts w:ascii="Arial Narrow" w:eastAsia="Times New Roman" w:hAnsi="Arial Narrow" w:cs="Arial"/>
          <w:color w:val="000000"/>
          <w:sz w:val="26"/>
          <w:szCs w:val="26"/>
        </w:rPr>
        <w:t>:</w:t>
      </w:r>
      <w:r w:rsidR="00D34023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______________________________________________________</w:t>
      </w:r>
      <w:r w:rsidR="00FD41E2">
        <w:rPr>
          <w:rFonts w:ascii="Arial Narrow" w:eastAsia="Times New Roman" w:hAnsi="Arial Narrow" w:cs="Arial"/>
          <w:color w:val="000000"/>
          <w:sz w:val="26"/>
          <w:szCs w:val="26"/>
        </w:rPr>
        <w:t>__________________</w:t>
      </w:r>
    </w:p>
    <w:p w:rsidR="008955CD" w:rsidRPr="00D5082E" w:rsidRDefault="008955CD" w:rsidP="008955CD">
      <w:pPr>
        <w:spacing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Address</w:t>
      </w:r>
      <w:r w:rsidR="00684BAF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: 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____________________________________________________</w:t>
      </w:r>
      <w:r w:rsidR="00FD41E2">
        <w:rPr>
          <w:rFonts w:ascii="Arial Narrow" w:eastAsia="Times New Roman" w:hAnsi="Arial Narrow" w:cs="Arial"/>
          <w:color w:val="000000"/>
          <w:sz w:val="26"/>
          <w:szCs w:val="26"/>
        </w:rPr>
        <w:t>__________________</w:t>
      </w:r>
    </w:p>
    <w:p w:rsidR="008955CD" w:rsidRPr="00D5082E" w:rsidRDefault="008955CD" w:rsidP="008955CD">
      <w:pPr>
        <w:spacing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Telephone:</w:t>
      </w:r>
      <w:r w:rsidR="00684BAF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__________________________________________________</w:t>
      </w:r>
      <w:r w:rsidR="00FD41E2">
        <w:rPr>
          <w:rFonts w:ascii="Arial Narrow" w:eastAsia="Times New Roman" w:hAnsi="Arial Narrow" w:cs="Arial"/>
          <w:color w:val="000000"/>
          <w:sz w:val="26"/>
          <w:szCs w:val="26"/>
        </w:rPr>
        <w:t>__________________</w:t>
      </w:r>
    </w:p>
    <w:p w:rsidR="008955CD" w:rsidRPr="00D5082E" w:rsidRDefault="008955CD" w:rsidP="008955CD">
      <w:pPr>
        <w:spacing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E-mail</w:t>
      </w:r>
      <w:r w:rsidR="00684BAF" w:rsidRPr="00D5082E">
        <w:rPr>
          <w:rFonts w:ascii="Arial Narrow" w:eastAsia="Times New Roman" w:hAnsi="Arial Narrow" w:cs="Arial"/>
          <w:color w:val="000000"/>
          <w:sz w:val="26"/>
          <w:szCs w:val="26"/>
        </w:rPr>
        <w:t>: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_____________________________________________________</w:t>
      </w:r>
      <w:r w:rsidR="00FD41E2">
        <w:rPr>
          <w:rFonts w:ascii="Arial Narrow" w:eastAsia="Times New Roman" w:hAnsi="Arial Narrow" w:cs="Arial"/>
          <w:color w:val="000000"/>
          <w:sz w:val="26"/>
          <w:szCs w:val="26"/>
        </w:rPr>
        <w:t>___________________</w:t>
      </w:r>
    </w:p>
    <w:p w:rsidR="008955CD" w:rsidRPr="00D5082E" w:rsidRDefault="008955CD" w:rsidP="008955CD">
      <w:pPr>
        <w:spacing w:line="240" w:lineRule="auto"/>
        <w:rPr>
          <w:rFonts w:ascii="Arial Narrow" w:eastAsia="Times New Roman" w:hAnsi="Arial Narrow" w:cs="Arial"/>
          <w:i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r w:rsidR="00D34023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______ $1</w:t>
      </w:r>
      <w:r w:rsidR="008521B1" w:rsidRPr="00D5082E">
        <w:rPr>
          <w:rFonts w:ascii="Arial Narrow" w:eastAsia="Times New Roman" w:hAnsi="Arial Narrow" w:cs="Arial"/>
          <w:color w:val="000000"/>
          <w:sz w:val="26"/>
          <w:szCs w:val="26"/>
        </w:rPr>
        <w:t>7</w:t>
      </w:r>
      <w:r w:rsidR="00326C83" w:rsidRPr="00D5082E">
        <w:rPr>
          <w:rFonts w:ascii="Arial Narrow" w:eastAsia="Times New Roman" w:hAnsi="Arial Narrow" w:cs="Arial"/>
          <w:color w:val="000000"/>
          <w:sz w:val="26"/>
          <w:szCs w:val="26"/>
        </w:rPr>
        <w:t>9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.00 – early bird registration </w:t>
      </w:r>
      <w:r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(</w:t>
      </w:r>
      <w:r w:rsidR="00326C83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 xml:space="preserve">before </w:t>
      </w:r>
      <w:r w:rsidR="008521B1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February</w:t>
      </w:r>
      <w:r w:rsidR="00326C83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 xml:space="preserve"> </w:t>
      </w:r>
      <w:r w:rsidR="008521B1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8</w:t>
      </w:r>
      <w:r w:rsidR="00326C83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, 201</w:t>
      </w:r>
      <w:r w:rsidR="008521B1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9</w:t>
      </w:r>
      <w:r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)</w:t>
      </w:r>
    </w:p>
    <w:p w:rsidR="008955CD" w:rsidRPr="00D5082E" w:rsidRDefault="006243BF" w:rsidP="008955CD">
      <w:pPr>
        <w:spacing w:line="240" w:lineRule="auto"/>
        <w:rPr>
          <w:rFonts w:ascii="Arial Narrow" w:eastAsia="Times New Roman" w:hAnsi="Arial Narrow" w:cs="Arial"/>
          <w:i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______ $19</w:t>
      </w:r>
      <w:r w:rsidR="008955CD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9.00 - late registration </w:t>
      </w:r>
      <w:r w:rsidR="008955CD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 xml:space="preserve">(after </w:t>
      </w:r>
      <w:r w:rsidR="008521B1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February 8, 2019</w:t>
      </w:r>
      <w:r w:rsidR="00684BAF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,</w:t>
      </w:r>
      <w:r w:rsidR="008521B1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 xml:space="preserve"> i</w:t>
      </w:r>
      <w:r w:rsidR="00684BAF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f</w:t>
      </w:r>
      <w:r w:rsidR="008955CD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 xml:space="preserve"> space is still available) </w:t>
      </w:r>
    </w:p>
    <w:p w:rsidR="008955CD" w:rsidRPr="00D5082E" w:rsidRDefault="008955CD" w:rsidP="008955CD">
      <w:pPr>
        <w:spacing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u w:val="single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 </w:t>
      </w:r>
      <w:r w:rsidRPr="00D5082E">
        <w:rPr>
          <w:rFonts w:ascii="Arial Narrow" w:eastAsia="Times New Roman" w:hAnsi="Arial Narrow" w:cs="Arial"/>
          <w:b/>
          <w:color w:val="000000"/>
          <w:sz w:val="26"/>
          <w:szCs w:val="26"/>
          <w:u w:val="single"/>
        </w:rPr>
        <w:t>Payment Options:</w:t>
      </w:r>
    </w:p>
    <w:p w:rsidR="008955CD" w:rsidRPr="00D5082E" w:rsidRDefault="008955CD" w:rsidP="008955CD">
      <w:pPr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* Make check payable</w:t>
      </w:r>
      <w:r w:rsidR="00D35B0B">
        <w:rPr>
          <w:rFonts w:ascii="Arial Narrow" w:eastAsia="Times New Roman" w:hAnsi="Arial Narrow" w:cs="Arial"/>
          <w:color w:val="000000"/>
          <w:sz w:val="26"/>
          <w:szCs w:val="26"/>
        </w:rPr>
        <w:t xml:space="preserve"> and mail 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to:  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ab/>
        <w:t>The LifeWorks Group</w:t>
      </w:r>
    </w:p>
    <w:p w:rsidR="008955CD" w:rsidRPr="00D5082E" w:rsidRDefault="008955CD" w:rsidP="00D35B0B">
      <w:pPr>
        <w:spacing w:after="0" w:line="240" w:lineRule="auto"/>
        <w:ind w:left="2880" w:firstLine="720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1850 Lee Road, Suite 250, Winter Park, FL  32789</w:t>
      </w:r>
    </w:p>
    <w:p w:rsidR="008955CD" w:rsidRPr="00DE40B5" w:rsidRDefault="008955CD" w:rsidP="008955CD">
      <w:pPr>
        <w:spacing w:after="0" w:line="240" w:lineRule="auto"/>
        <w:ind w:left="2160" w:firstLine="720"/>
        <w:rPr>
          <w:rFonts w:ascii="Arial Narrow" w:eastAsia="Times New Roman" w:hAnsi="Arial Narrow" w:cs="Arial"/>
          <w:color w:val="000000"/>
          <w:sz w:val="16"/>
          <w:szCs w:val="16"/>
        </w:rPr>
      </w:pPr>
    </w:p>
    <w:p w:rsidR="00461C9E" w:rsidRPr="00D5082E" w:rsidRDefault="008955CD" w:rsidP="008955CD">
      <w:pPr>
        <w:spacing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* Email this registration form with your credit card information to Sola Thompson at </w:t>
      </w:r>
      <w:r w:rsidRPr="00DE40B5">
        <w:rPr>
          <w:rFonts w:ascii="Arial Narrow" w:eastAsia="Times New Roman" w:hAnsi="Arial Narrow" w:cs="Arial"/>
          <w:b/>
          <w:color w:val="0070C0"/>
          <w:sz w:val="24"/>
          <w:szCs w:val="24"/>
          <w:u w:val="single"/>
        </w:rPr>
        <w:t>info@lifeworksgroup.org</w:t>
      </w:r>
    </w:p>
    <w:p w:rsidR="00461C9E" w:rsidRPr="00D5082E" w:rsidRDefault="00461C9E" w:rsidP="008955CD">
      <w:pPr>
        <w:spacing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* </w:t>
      </w:r>
      <w:r w:rsidR="00D35B0B" w:rsidRPr="00D5082E">
        <w:rPr>
          <w:rFonts w:ascii="Arial Narrow" w:eastAsia="Times New Roman" w:hAnsi="Arial Narrow" w:cs="Arial"/>
          <w:color w:val="000000"/>
          <w:sz w:val="26"/>
          <w:szCs w:val="26"/>
        </w:rPr>
        <w:t>Fax form</w:t>
      </w:r>
      <w:r w:rsidR="00D34023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  <w:r w:rsidR="008955CD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directly to:  </w:t>
      </w:r>
      <w:r w:rsidR="008955CD" w:rsidRPr="00D5082E">
        <w:rPr>
          <w:rFonts w:ascii="Arial Narrow" w:eastAsia="Times New Roman" w:hAnsi="Arial Narrow" w:cs="Arial"/>
          <w:b/>
          <w:color w:val="0070C0"/>
          <w:sz w:val="26"/>
          <w:szCs w:val="26"/>
        </w:rPr>
        <w:t>407-647-8874</w:t>
      </w:r>
      <w:r w:rsidR="008955CD"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</w:t>
      </w:r>
    </w:p>
    <w:p w:rsidR="0059491E" w:rsidRPr="00D5082E" w:rsidRDefault="00D34023" w:rsidP="008955CD">
      <w:pPr>
        <w:spacing w:line="240" w:lineRule="auto"/>
        <w:rPr>
          <w:rFonts w:ascii="Arial Narrow" w:eastAsia="Times New Roman" w:hAnsi="Arial Narrow" w:cs="Arial"/>
          <w:i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 xml:space="preserve">(If </w:t>
      </w:r>
      <w:r w:rsidR="00340CEB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>course</w:t>
      </w:r>
      <w:r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 xml:space="preserve"> is already full you will be notified before card is charged)</w:t>
      </w:r>
      <w:r w:rsidR="008955CD" w:rsidRPr="00D5082E">
        <w:rPr>
          <w:rFonts w:ascii="Arial Narrow" w:eastAsia="Times New Roman" w:hAnsi="Arial Narrow" w:cs="Arial"/>
          <w:i/>
          <w:color w:val="000000"/>
          <w:sz w:val="26"/>
          <w:szCs w:val="26"/>
        </w:rPr>
        <w:t xml:space="preserve">  </w:t>
      </w:r>
    </w:p>
    <w:p w:rsidR="008955CD" w:rsidRPr="00D5082E" w:rsidRDefault="008955CD" w:rsidP="008955CD">
      <w:pPr>
        <w:spacing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Credit card number________</w:t>
      </w:r>
      <w:r w:rsidR="00DE40B5">
        <w:rPr>
          <w:rFonts w:ascii="Arial Narrow" w:eastAsia="Times New Roman" w:hAnsi="Arial Narrow" w:cs="Arial"/>
          <w:color w:val="000000"/>
          <w:sz w:val="26"/>
          <w:szCs w:val="26"/>
        </w:rPr>
        <w:t>_____________________________</w:t>
      </w:r>
      <w:proofErr w:type="gramStart"/>
      <w:r w:rsidR="00DE40B5">
        <w:rPr>
          <w:rFonts w:ascii="Arial Narrow" w:eastAsia="Times New Roman" w:hAnsi="Arial Narrow" w:cs="Arial"/>
          <w:color w:val="000000"/>
          <w:sz w:val="26"/>
          <w:szCs w:val="26"/>
        </w:rPr>
        <w:t xml:space="preserve">_  </w:t>
      </w:r>
      <w:r w:rsidR="00DE40B5" w:rsidRPr="00D5082E">
        <w:rPr>
          <w:rFonts w:ascii="Arial Narrow" w:eastAsia="Times New Roman" w:hAnsi="Arial Narrow" w:cs="Arial"/>
          <w:color w:val="000000"/>
          <w:sz w:val="26"/>
          <w:szCs w:val="26"/>
        </w:rPr>
        <w:t>Exp</w:t>
      </w:r>
      <w:r w:rsidR="00DE40B5">
        <w:rPr>
          <w:rFonts w:ascii="Arial Narrow" w:eastAsia="Times New Roman" w:hAnsi="Arial Narrow" w:cs="Arial"/>
          <w:color w:val="000000"/>
          <w:sz w:val="26"/>
          <w:szCs w:val="26"/>
        </w:rPr>
        <w:t>iration</w:t>
      </w:r>
      <w:proofErr w:type="gramEnd"/>
      <w:r w:rsidR="00DE40B5">
        <w:rPr>
          <w:rFonts w:ascii="Arial Narrow" w:eastAsia="Times New Roman" w:hAnsi="Arial Narrow" w:cs="Arial"/>
          <w:color w:val="000000"/>
          <w:sz w:val="26"/>
          <w:szCs w:val="26"/>
        </w:rPr>
        <w:t xml:space="preserve"> date ___________</w:t>
      </w:r>
    </w:p>
    <w:p w:rsidR="008955CD" w:rsidRPr="00D5082E" w:rsidRDefault="008955CD" w:rsidP="008955CD">
      <w:pPr>
        <w:spacing w:line="240" w:lineRule="auto"/>
        <w:rPr>
          <w:rFonts w:ascii="Arial Narrow" w:eastAsia="Times New Roman" w:hAnsi="Arial Narrow" w:cs="Arial"/>
          <w:color w:val="000000"/>
          <w:sz w:val="26"/>
          <w:szCs w:val="26"/>
        </w:rPr>
      </w:pP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>CVV code ________________</w:t>
      </w:r>
      <w:r w:rsidR="00DE40B5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Zip code for billing address of credit card _______________</w:t>
      </w:r>
      <w:r w:rsidR="00DE40B5">
        <w:rPr>
          <w:rFonts w:ascii="Arial Narrow" w:eastAsia="Times New Roman" w:hAnsi="Arial Narrow" w:cs="Arial"/>
          <w:color w:val="000000"/>
          <w:sz w:val="26"/>
          <w:szCs w:val="26"/>
        </w:rPr>
        <w:t>___</w:t>
      </w:r>
      <w:r w:rsidRPr="00D5082E">
        <w:rPr>
          <w:rFonts w:ascii="Arial Narrow" w:eastAsia="Times New Roman" w:hAnsi="Arial Narrow" w:cs="Arial"/>
          <w:color w:val="000000"/>
          <w:sz w:val="26"/>
          <w:szCs w:val="26"/>
        </w:rPr>
        <w:t xml:space="preserve">    </w:t>
      </w:r>
    </w:p>
    <w:p w:rsidR="008611FF" w:rsidRDefault="008955CD" w:rsidP="0059491E">
      <w:pPr>
        <w:spacing w:line="240" w:lineRule="auto"/>
        <w:jc w:val="center"/>
        <w:rPr>
          <w:rFonts w:ascii="Arial Narrow" w:eastAsia="Times New Roman" w:hAnsi="Arial Narrow" w:cs="Arial"/>
          <w:i/>
          <w:color w:val="000000"/>
          <w:sz w:val="20"/>
        </w:rPr>
      </w:pPr>
      <w:r w:rsidRPr="001D182A">
        <w:rPr>
          <w:rFonts w:ascii="Arial Narrow" w:eastAsia="Times New Roman" w:hAnsi="Arial Narrow" w:cs="Arial"/>
          <w:i/>
          <w:color w:val="000000"/>
          <w:sz w:val="20"/>
        </w:rPr>
        <w:t>Refund and cancellation policy: Full refund minus $25 processing fee if notice is given 10 days prior.</w:t>
      </w:r>
    </w:p>
    <w:p w:rsidR="00DE40B5" w:rsidRDefault="00DE40B5" w:rsidP="00DE40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C4879">
        <w:rPr>
          <w:rFonts w:ascii="Arial Narrow" w:hAnsi="Arial Narrow"/>
          <w:b/>
          <w:sz w:val="24"/>
          <w:szCs w:val="24"/>
        </w:rPr>
        <w:t>CE Broker Tracking information</w:t>
      </w:r>
    </w:p>
    <w:p w:rsidR="00DE40B5" w:rsidRPr="00FD41E2" w:rsidRDefault="00DE40B5" w:rsidP="00DE40B5">
      <w:pPr>
        <w:spacing w:after="0" w:line="240" w:lineRule="auto"/>
        <w:jc w:val="center"/>
        <w:rPr>
          <w:rFonts w:ascii="Arial Narrow" w:hAnsi="Arial Narrow"/>
        </w:rPr>
      </w:pPr>
      <w:r w:rsidRPr="00FD41E2">
        <w:rPr>
          <w:rFonts w:ascii="Arial Narrow" w:hAnsi="Arial Narrow"/>
          <w:caps/>
          <w:shd w:val="clear" w:color="auto" w:fill="FFFFFF"/>
        </w:rPr>
        <w:t>COURSE NAME:</w:t>
      </w:r>
      <w:r w:rsidRPr="00FD41E2">
        <w:rPr>
          <w:rFonts w:ascii="Arial Narrow" w:hAnsi="Arial Narrow"/>
          <w:shd w:val="clear" w:color="auto" w:fill="FFFFFF"/>
        </w:rPr>
        <w:t> Trained Crisis Responder</w:t>
      </w:r>
    </w:p>
    <w:p w:rsidR="005971D7" w:rsidRPr="009C4879" w:rsidRDefault="009C4879" w:rsidP="009C487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cap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377190</wp:posOffset>
            </wp:positionV>
            <wp:extent cx="1419225" cy="624205"/>
            <wp:effectExtent l="19050" t="0" r="0" b="0"/>
            <wp:wrapSquare wrapText="bothSides"/>
            <wp:docPr id="2" name="Picture 1" descr="FMH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HCA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0B5" w:rsidRPr="00FD41E2">
        <w:rPr>
          <w:rFonts w:ascii="Arial Narrow" w:hAnsi="Arial Narrow"/>
          <w:caps/>
          <w:shd w:val="clear" w:color="auto" w:fill="FFFFFF"/>
        </w:rPr>
        <w:t xml:space="preserve">TRACKING NUMBER: </w:t>
      </w:r>
      <w:r w:rsidR="00DE40B5" w:rsidRPr="00FD41E2">
        <w:rPr>
          <w:rFonts w:ascii="Arial Narrow" w:hAnsi="Arial Narrow"/>
        </w:rPr>
        <w:t>20-684840</w:t>
      </w:r>
    </w:p>
    <w:p w:rsidR="00FD41E2" w:rsidRDefault="009C4879" w:rsidP="00FD41E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339090</wp:posOffset>
            </wp:positionV>
            <wp:extent cx="1910080" cy="512445"/>
            <wp:effectExtent l="19050" t="0" r="0" b="0"/>
            <wp:wrapSquare wrapText="bothSides"/>
            <wp:docPr id="1" name="Picture 3" descr="LWG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G Official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305435</wp:posOffset>
            </wp:positionV>
            <wp:extent cx="3125470" cy="534670"/>
            <wp:effectExtent l="19050" t="0" r="0" b="0"/>
            <wp:wrapSquare wrapText="bothSides"/>
            <wp:docPr id="11" name="Picture 2" descr="MHCAP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CAPBC logo.jpg"/>
                    <pic:cNvPicPr/>
                  </pic:nvPicPr>
                  <pic:blipFill>
                    <a:blip r:embed="rId11"/>
                    <a:srcRect l="15777" t="27966" r="15085" b="40678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A65">
        <w:rPr>
          <w:rFonts w:ascii="Arial Narrow" w:hAnsi="Arial Narrow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5.65pt;margin-top:11.1pt;width:396pt;height:0;z-index:251669504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sectPr w:rsidR="00FD41E2" w:rsidSect="00DE40B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5CD"/>
    <w:rsid w:val="000561C1"/>
    <w:rsid w:val="000616E3"/>
    <w:rsid w:val="00164C8C"/>
    <w:rsid w:val="0016592D"/>
    <w:rsid w:val="001C3C1A"/>
    <w:rsid w:val="001D182A"/>
    <w:rsid w:val="001D7A2A"/>
    <w:rsid w:val="001F63B9"/>
    <w:rsid w:val="00287668"/>
    <w:rsid w:val="002C499A"/>
    <w:rsid w:val="002F6379"/>
    <w:rsid w:val="00326C83"/>
    <w:rsid w:val="00340CEB"/>
    <w:rsid w:val="00461C9E"/>
    <w:rsid w:val="00463ADA"/>
    <w:rsid w:val="0047453D"/>
    <w:rsid w:val="004A06FC"/>
    <w:rsid w:val="004B1561"/>
    <w:rsid w:val="004C1F03"/>
    <w:rsid w:val="00507C44"/>
    <w:rsid w:val="0059491E"/>
    <w:rsid w:val="005971D7"/>
    <w:rsid w:val="005C1DA5"/>
    <w:rsid w:val="006243BF"/>
    <w:rsid w:val="00684BAF"/>
    <w:rsid w:val="0076023D"/>
    <w:rsid w:val="00784E17"/>
    <w:rsid w:val="007C32C2"/>
    <w:rsid w:val="007F3D83"/>
    <w:rsid w:val="008521B1"/>
    <w:rsid w:val="00855720"/>
    <w:rsid w:val="008611FF"/>
    <w:rsid w:val="008852A4"/>
    <w:rsid w:val="00885E72"/>
    <w:rsid w:val="008864E3"/>
    <w:rsid w:val="008955CD"/>
    <w:rsid w:val="008959C1"/>
    <w:rsid w:val="008A0A65"/>
    <w:rsid w:val="008B1B65"/>
    <w:rsid w:val="009C2521"/>
    <w:rsid w:val="009C4879"/>
    <w:rsid w:val="009D3A84"/>
    <w:rsid w:val="00A0133E"/>
    <w:rsid w:val="00A928C1"/>
    <w:rsid w:val="00AA1F66"/>
    <w:rsid w:val="00AB1B37"/>
    <w:rsid w:val="00B10CF5"/>
    <w:rsid w:val="00CA2ACD"/>
    <w:rsid w:val="00CE3D80"/>
    <w:rsid w:val="00D34023"/>
    <w:rsid w:val="00D35B0B"/>
    <w:rsid w:val="00D5082E"/>
    <w:rsid w:val="00DA1B0F"/>
    <w:rsid w:val="00DC08E9"/>
    <w:rsid w:val="00DC219A"/>
    <w:rsid w:val="00DE2324"/>
    <w:rsid w:val="00DE40B5"/>
    <w:rsid w:val="00DE70FE"/>
    <w:rsid w:val="00E1179F"/>
    <w:rsid w:val="00E40F74"/>
    <w:rsid w:val="00E523C1"/>
    <w:rsid w:val="00F11122"/>
    <w:rsid w:val="00F87EC3"/>
    <w:rsid w:val="00F9271D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6774CE74-2C46-4BD0-9C92-41D1EFF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845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79158551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X_gnbSYAopH9BM&amp;tbnid=mBB9Fp3hfU0EqM:&amp;ved=0CAUQjRw&amp;url=http://memoryholeblog.com/2014/01/&amp;ei=g5mkU9T6IJeWqAb484LQDQ&amp;bvm=bv.69411363,d.b2k&amp;psig=AFQjCNFhBaV3eh3xTOZVHyWPB3mGMuI7jQ&amp;ust=140338146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cid:image001.png@01D47AAF.F6AE4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Dwight-2106-Laptop</dc:creator>
  <cp:lastModifiedBy>John Davis</cp:lastModifiedBy>
  <cp:revision>2</cp:revision>
  <cp:lastPrinted>2018-11-20T17:29:00Z</cp:lastPrinted>
  <dcterms:created xsi:type="dcterms:W3CDTF">2018-12-12T14:48:00Z</dcterms:created>
  <dcterms:modified xsi:type="dcterms:W3CDTF">2018-12-12T14:48:00Z</dcterms:modified>
</cp:coreProperties>
</file>